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5E" w:rsidRDefault="00D41219" w:rsidP="00D41219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Зайти через рабочий профиль и в верхней строке найти иконку добавить видео </w:t>
      </w:r>
    </w:p>
    <w:p w:rsidR="00E055F8" w:rsidRDefault="00E055F8" w:rsidP="00E055F8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9790" cy="850900"/>
            <wp:effectExtent l="0" t="0" r="3810" b="6350"/>
            <wp:docPr id="1" name="Рисунок 1" descr="C:\Users\User\AppData\Local\Microsoft\Windows\INetCache\Content.Word\шаг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шаг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8" w:rsidRDefault="00E055F8" w:rsidP="00E055F8">
      <w:pPr>
        <w:pStyle w:val="a3"/>
      </w:pPr>
    </w:p>
    <w:p w:rsidR="00E055F8" w:rsidRDefault="00E055F8" w:rsidP="00E055F8">
      <w:pPr>
        <w:pStyle w:val="a3"/>
      </w:pPr>
    </w:p>
    <w:p w:rsidR="00D41219" w:rsidRDefault="00D41219" w:rsidP="00D41219">
      <w:pPr>
        <w:pStyle w:val="a3"/>
        <w:numPr>
          <w:ilvl w:val="0"/>
          <w:numId w:val="1"/>
        </w:numPr>
      </w:pPr>
      <w:r>
        <w:t xml:space="preserve">На всплывающей строке выбрать добавить видео </w:t>
      </w:r>
    </w:p>
    <w:p w:rsidR="00E055F8" w:rsidRDefault="00E055F8" w:rsidP="00E055F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418840" cy="1463040"/>
            <wp:effectExtent l="0" t="0" r="0" b="3810"/>
            <wp:docPr id="2" name="Рисунок 2" descr="C:\Users\User\AppData\Local\Microsoft\Windows\INetCache\Content.Word\ша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шаг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8" w:rsidRDefault="00E055F8" w:rsidP="00E055F8">
      <w:pPr>
        <w:pStyle w:val="a3"/>
      </w:pPr>
    </w:p>
    <w:p w:rsidR="00E055F8" w:rsidRDefault="00E055F8" w:rsidP="00E055F8">
      <w:pPr>
        <w:pStyle w:val="a3"/>
      </w:pPr>
    </w:p>
    <w:p w:rsidR="00E055F8" w:rsidRDefault="00E055F8" w:rsidP="00E055F8">
      <w:pPr>
        <w:pStyle w:val="a3"/>
      </w:pPr>
    </w:p>
    <w:p w:rsidR="00E055F8" w:rsidRDefault="00D41219" w:rsidP="00E055F8">
      <w:pPr>
        <w:pStyle w:val="a3"/>
        <w:numPr>
          <w:ilvl w:val="0"/>
          <w:numId w:val="1"/>
        </w:numPr>
      </w:pPr>
      <w:r>
        <w:t xml:space="preserve">В открывшемся окне перед тем, как выбрать нужный видео-файл Выбрать «доступ по ссылке» </w:t>
      </w:r>
      <w:r w:rsidR="00264D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92.85pt">
            <v:imagedata r:id="rId8" o:title="шаг 4"/>
          </v:shape>
        </w:pict>
      </w:r>
    </w:p>
    <w:p w:rsidR="00D41219" w:rsidRDefault="00D41219" w:rsidP="00D41219">
      <w:pPr>
        <w:pStyle w:val="a3"/>
        <w:numPr>
          <w:ilvl w:val="0"/>
          <w:numId w:val="1"/>
        </w:numPr>
      </w:pPr>
      <w:r>
        <w:t>Запасной вариант: если шаг 3 пропустили, то уже в окне загрузки видео справа можно выбрать доступ по ссылке</w:t>
      </w:r>
    </w:p>
    <w:p w:rsidR="00D41219" w:rsidRDefault="00E055F8" w:rsidP="00D41219">
      <w:r>
        <w:rPr>
          <w:noProof/>
          <w:lang w:eastAsia="ru-RU"/>
        </w:rPr>
        <w:drawing>
          <wp:inline distT="0" distB="0" distL="0" distR="0">
            <wp:extent cx="5096786" cy="1840066"/>
            <wp:effectExtent l="0" t="0" r="0" b="8255"/>
            <wp:docPr id="3" name="Рисунок 3" descr="C:\Users\User\AppData\Local\Microsoft\Windows\INetCache\Content.Word\шаг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шаг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952" cy="18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19" w:rsidRDefault="00D41219" w:rsidP="00D41219"/>
    <w:p w:rsidR="00D41219" w:rsidRDefault="00D41219" w:rsidP="00D41219">
      <w:r>
        <w:t>Чем отличается:</w:t>
      </w:r>
    </w:p>
    <w:p w:rsidR="00D41219" w:rsidRDefault="00D41219" w:rsidP="00D41219">
      <w:r>
        <w:t>Открытый доступ – видно всем, любой пользователь может взаимодействовать с видео</w:t>
      </w:r>
    </w:p>
    <w:p w:rsidR="00D41219" w:rsidRDefault="00D41219" w:rsidP="00D41219">
      <w:r>
        <w:t>Доступ по ссылке – владелец канала может предоставлять ссылку на видео определенным людям и только они и смогут посмотреть данный ролик</w:t>
      </w:r>
    </w:p>
    <w:p w:rsidR="00D41219" w:rsidRDefault="00D41219" w:rsidP="00D41219">
      <w:r>
        <w:t xml:space="preserve">Ограниченный доступ – только владелец канала может посмотреть данное видео </w:t>
      </w:r>
    </w:p>
    <w:p w:rsidR="00D41219" w:rsidRDefault="00D41219" w:rsidP="00D41219">
      <w:r>
        <w:t xml:space="preserve">Доступ по расписанию – необходимо включить монетизацию видео, тогда </w:t>
      </w:r>
      <w:r w:rsidR="00E055F8">
        <w:t xml:space="preserve">инструмент станет доступным. </w:t>
      </w:r>
    </w:p>
    <w:sectPr w:rsidR="00D4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4FB3"/>
    <w:multiLevelType w:val="hybridMultilevel"/>
    <w:tmpl w:val="781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9"/>
    <w:rsid w:val="00264D96"/>
    <w:rsid w:val="00A52C5E"/>
    <w:rsid w:val="00D41219"/>
    <w:rsid w:val="00E0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636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Людмила Селивёрстова</cp:lastModifiedBy>
  <cp:revision>2</cp:revision>
  <dcterms:created xsi:type="dcterms:W3CDTF">2019-06-04T13:01:00Z</dcterms:created>
  <dcterms:modified xsi:type="dcterms:W3CDTF">2019-06-04T13:01:00Z</dcterms:modified>
</cp:coreProperties>
</file>